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E32A" w14:textId="77777777" w:rsidR="00D50587" w:rsidRDefault="00117E9B" w:rsidP="0000222F">
      <w:pPr>
        <w:pStyle w:val="Citationintense"/>
        <w:rPr>
          <w:rStyle w:val="Emphaseple"/>
          <w:b/>
          <w:sz w:val="56"/>
        </w:rPr>
      </w:pPr>
      <w:bookmarkStart w:id="0" w:name="_Hlk37953237"/>
      <w:r>
        <w:rPr>
          <w:rStyle w:val="Emphaseple"/>
          <w:b/>
          <w:sz w:val="56"/>
        </w:rPr>
        <w:t>Note de version Alma –</w:t>
      </w:r>
      <w:r w:rsidR="00B62FD4">
        <w:rPr>
          <w:rStyle w:val="Emphaseple"/>
          <w:b/>
          <w:sz w:val="56"/>
        </w:rPr>
        <w:t xml:space="preserve">  </w:t>
      </w:r>
    </w:p>
    <w:p w14:paraId="34D27549" w14:textId="235F1F6C" w:rsidR="009922B4" w:rsidRPr="0000222F" w:rsidRDefault="00A01857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>Avril</w:t>
      </w:r>
      <w:r w:rsidR="008D47B2">
        <w:rPr>
          <w:rStyle w:val="Emphaseple"/>
          <w:b/>
          <w:sz w:val="56"/>
        </w:rPr>
        <w:t xml:space="preserve"> 2022</w:t>
      </w:r>
    </w:p>
    <w:p w14:paraId="08EA3FC0" w14:textId="77777777" w:rsidR="004B003B" w:rsidRDefault="004B003B" w:rsidP="004B003B"/>
    <w:p w14:paraId="6F6F19BE" w14:textId="68949B0F" w:rsidR="003C33C9" w:rsidRDefault="009868D5" w:rsidP="008262BD">
      <w:pPr>
        <w:jc w:val="both"/>
      </w:pPr>
      <w:r w:rsidRPr="00270474">
        <w:rPr>
          <w:rFonts w:ascii="Helvetica" w:hAnsi="Helvetica" w:cs="Helvetica"/>
          <w:sz w:val="16"/>
          <w:szCs w:val="16"/>
        </w:rPr>
        <w:t>Source :</w:t>
      </w:r>
      <w:bookmarkStart w:id="1" w:name="_Hlk37951315"/>
      <w:r w:rsidR="003C33C9">
        <w:rPr>
          <w:rFonts w:ascii="Helvetica" w:hAnsi="Helvetica" w:cs="Helvetica"/>
          <w:sz w:val="16"/>
          <w:szCs w:val="16"/>
        </w:rPr>
        <w:t xml:space="preserve"> </w:t>
      </w:r>
      <w:hyperlink r:id="rId8" w:history="1">
        <w:r w:rsidR="00A01857" w:rsidRPr="008B2770">
          <w:rPr>
            <w:rStyle w:val="Lienhypertexte"/>
            <w:sz w:val="18"/>
            <w:szCs w:val="18"/>
          </w:rPr>
          <w:t>https://knowledge.exlibrisgroup.com/Alma/Release_Notes/2022/Alma_2022_Release_Notes?mon=202204BASE</w:t>
        </w:r>
      </w:hyperlink>
    </w:p>
    <w:p w14:paraId="2829D917" w14:textId="77777777" w:rsidR="00D065E8" w:rsidRDefault="00D065E8" w:rsidP="008262BD">
      <w:pPr>
        <w:jc w:val="both"/>
        <w:rPr>
          <w:rStyle w:val="Lienhypertexte"/>
          <w:sz w:val="18"/>
          <w:szCs w:val="18"/>
        </w:rPr>
      </w:pPr>
    </w:p>
    <w:bookmarkEnd w:id="0"/>
    <w:bookmarkEnd w:id="1"/>
    <w:p w14:paraId="4935F5BF" w14:textId="77777777" w:rsidR="003F21FE" w:rsidRDefault="003F21FE" w:rsidP="003F21FE">
      <w:pPr>
        <w:keepNext/>
        <w:keepLines/>
        <w:spacing w:before="240" w:after="0"/>
        <w:jc w:val="both"/>
        <w:outlineLvl w:val="0"/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t>Acquisitions</w:t>
      </w:r>
    </w:p>
    <w:p w14:paraId="36217F2C" w14:textId="46BFBE42" w:rsidR="003F21FE" w:rsidRPr="00852F4F" w:rsidRDefault="003F21FE" w:rsidP="003F21FE">
      <w:pPr>
        <w:jc w:val="both"/>
        <w:rPr>
          <w:rFonts w:eastAsia="Times New Roman" w:cstheme="minorHAnsi"/>
          <w:color w:val="000000"/>
          <w:sz w:val="32"/>
          <w:szCs w:val="32"/>
          <w:lang w:eastAsia="fr-FR"/>
        </w:rPr>
      </w:pPr>
      <w:r>
        <w:rPr>
          <w:rFonts w:eastAsia="Times New Roman" w:cstheme="minorHAnsi"/>
          <w:color w:val="000000"/>
          <w:sz w:val="32"/>
          <w:szCs w:val="32"/>
          <w:lang w:eastAsia="fr-FR"/>
        </w:rPr>
        <w:t>Changement de nom du</w:t>
      </w:r>
      <w:r w:rsidR="008E57B2">
        <w:rPr>
          <w:rFonts w:eastAsia="Times New Roman" w:cstheme="minorHAnsi"/>
          <w:color w:val="000000"/>
          <w:sz w:val="32"/>
          <w:szCs w:val="32"/>
          <w:lang w:eastAsia="fr-FR"/>
        </w:rPr>
        <w:t xml:space="preserve"> statut de ligne de commande « E</w:t>
      </w:r>
      <w:bookmarkStart w:id="2" w:name="_GoBack"/>
      <w:bookmarkEnd w:id="2"/>
      <w:r>
        <w:rPr>
          <w:rFonts w:eastAsia="Times New Roman" w:cstheme="minorHAnsi"/>
          <w:color w:val="000000"/>
          <w:sz w:val="32"/>
          <w:szCs w:val="32"/>
          <w:lang w:eastAsia="fr-FR"/>
        </w:rPr>
        <w:t>n attente de renouvelle »</w:t>
      </w:r>
    </w:p>
    <w:p w14:paraId="3E188C35" w14:textId="77777777" w:rsidR="003F21FE" w:rsidRDefault="003F21FE" w:rsidP="003F21FE">
      <w:pPr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 statut « en attente de renouvellement » des lignes de commande de type abonnement (à des périodiques imprimés, à des services ou à des ressources électronique) devient « renouvellement récurrent ».</w:t>
      </w:r>
    </w:p>
    <w:p w14:paraId="4EC7A332" w14:textId="77777777" w:rsidR="003F21FE" w:rsidRDefault="003F21FE" w:rsidP="003F21FE">
      <w:pPr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Ce changement sera visible sur les facettes et sur la ligne de commande.</w:t>
      </w:r>
    </w:p>
    <w:p w14:paraId="5BCC9C1D" w14:textId="77777777" w:rsidR="003F21FE" w:rsidRDefault="003F21FE" w:rsidP="003F21FE">
      <w:pPr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Pour l’instant, il n’est effectif que dans la version anglaise (il sera visible en français dans quelques semaines)</w:t>
      </w:r>
    </w:p>
    <w:p w14:paraId="538DF467" w14:textId="77777777" w:rsidR="003F21FE" w:rsidRDefault="003F21FE" w:rsidP="003F21FE">
      <w:pPr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6D511B">
        <w:rPr>
          <w:rFonts w:ascii="Helvetica" w:eastAsia="Times New Roman" w:hAnsi="Helvetica" w:cs="Helvetica"/>
          <w:noProof/>
          <w:color w:val="000000"/>
          <w:sz w:val="20"/>
          <w:szCs w:val="20"/>
          <w:lang w:eastAsia="fr-FR"/>
        </w:rPr>
        <w:drawing>
          <wp:inline distT="0" distB="0" distL="0" distR="0" wp14:anchorId="1BE2A21B" wp14:editId="6071AF16">
            <wp:extent cx="5760720" cy="1896745"/>
            <wp:effectExtent l="0" t="0" r="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F487" w14:textId="77777777" w:rsidR="003F21FE" w:rsidRDefault="003F21FE" w:rsidP="003F21F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14:paraId="1D0529DA" w14:textId="77777777" w:rsidR="003F21FE" w:rsidRDefault="003F21FE">
      <w:pPr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br w:type="page"/>
      </w:r>
    </w:p>
    <w:p w14:paraId="4C9AEC1A" w14:textId="578ED16D" w:rsidR="005E7730" w:rsidRPr="00E85728" w:rsidRDefault="005E7730" w:rsidP="005E7730">
      <w:pPr>
        <w:keepNext/>
        <w:keepLines/>
        <w:jc w:val="both"/>
        <w:outlineLvl w:val="0"/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t>Gestion des données</w:t>
      </w:r>
    </w:p>
    <w:p w14:paraId="6E60773C" w14:textId="15F67DA6" w:rsidR="005E7730" w:rsidRDefault="00A01857" w:rsidP="005E7730">
      <w:pPr>
        <w:jc w:val="both"/>
        <w:rPr>
          <w:sz w:val="32"/>
          <w:szCs w:val="32"/>
        </w:rPr>
      </w:pPr>
      <w:r>
        <w:rPr>
          <w:sz w:val="32"/>
          <w:szCs w:val="32"/>
        </w:rPr>
        <w:t>Définition d’un périmètre de recherche par défaut pour la recherche d’exemplaires physiques</w:t>
      </w:r>
    </w:p>
    <w:p w14:paraId="28AF43C6" w14:textId="21B73F4D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Sur le modèle de ce qui a été proposé le mois précédant pour la recherche de notices de fonds, cette version d’Alma offre la possibilité de définir un périmètre « Bibliothèque » pour la recherche d’exemplaires physiques (recherche simple, comme recherche avancée). </w:t>
      </w:r>
    </w:p>
    <w:p w14:paraId="0E043AC0" w14:textId="2E4831D9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création de ce périmètre se fait par l’application d’une facette dédiée, distincte de la facette « Bibliothèque ».</w:t>
      </w:r>
    </w:p>
    <w:p w14:paraId="22AD2468" w14:textId="13110706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0F473F09" wp14:editId="243BBB31">
            <wp:extent cx="5760720" cy="3209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ra Instantané_2022-03-25_182206_univ-toulouse-psb.alma.exlibrisgroup.co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6A383" w14:textId="756718A5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</w:p>
    <w:p w14:paraId="0F295FCB" w14:textId="7D8BF174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Cette facette, intitulée « Périmètre de bibliothèque » permet de sélectionner une ou plusieurs bibliothèques parmi toutes les bibliothèques de l’institution, et peu importe si celles-ci ont ou non un </w:t>
      </w:r>
      <w:r>
        <w:rPr>
          <w:rFonts w:ascii="Helvetica" w:hAnsi="Helvetica"/>
          <w:sz w:val="20"/>
          <w:szCs w:val="20"/>
        </w:rPr>
        <w:lastRenderedPageBreak/>
        <w:t>exemplaire pour la recherche effectuée : cette liste n’est pas contextuelle, au contraire de la facette « Bibliothèque ».</w:t>
      </w:r>
    </w:p>
    <w:p w14:paraId="3C117C2F" w14:textId="77777777" w:rsidR="00A01857" w:rsidRDefault="00A01857" w:rsidP="00A01857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Les bibliothèques sont sélectionnées par </w:t>
      </w:r>
      <w:proofErr w:type="spellStart"/>
      <w:r>
        <w:rPr>
          <w:rFonts w:ascii="Helvetica" w:hAnsi="Helvetica"/>
          <w:sz w:val="20"/>
          <w:szCs w:val="20"/>
        </w:rPr>
        <w:t>cochage</w:t>
      </w:r>
      <w:proofErr w:type="spellEnd"/>
      <w:r>
        <w:rPr>
          <w:rFonts w:ascii="Helvetica" w:hAnsi="Helvetica"/>
          <w:sz w:val="20"/>
          <w:szCs w:val="20"/>
        </w:rPr>
        <w:t>, la validation se fait par un clic sur le bouton marqué « </w:t>
      </w:r>
      <w:proofErr w:type="spellStart"/>
      <w:r w:rsidRPr="00A01857">
        <w:rPr>
          <w:rFonts w:ascii="Helvetica" w:hAnsi="Helvetica"/>
          <w:i/>
          <w:sz w:val="20"/>
          <w:szCs w:val="20"/>
        </w:rPr>
        <w:t>Apply</w:t>
      </w:r>
      <w:proofErr w:type="spellEnd"/>
      <w:r>
        <w:rPr>
          <w:rFonts w:ascii="Helvetica" w:hAnsi="Helvetica"/>
          <w:sz w:val="20"/>
          <w:szCs w:val="20"/>
        </w:rPr>
        <w:t xml:space="preserve"> », situé tout en bas de la liste. </w:t>
      </w:r>
    </w:p>
    <w:p w14:paraId="1F3873D0" w14:textId="22D71323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3005EB2D" wp14:editId="4E2E661B">
            <wp:extent cx="5760720" cy="26498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era Instantané_2022-03-25_182436_univ-toulouse-psb.alma.exlibrisgroup.co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7AF7" w14:textId="4C97BD7F" w:rsidR="00A01857" w:rsidRDefault="00A01857" w:rsidP="00A01857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744D8341" wp14:editId="3E63C885">
            <wp:extent cx="2181225" cy="41052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ra Instantané_2022-03-25_182600_univ-toulouse-psb.alma.exlibrisgroup.co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7E4BF" w14:textId="4C558229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  <w:lang w:eastAsia="fr-FR"/>
        </w:rPr>
        <w:lastRenderedPageBreak/>
        <w:drawing>
          <wp:inline distT="0" distB="0" distL="0" distR="0" wp14:anchorId="076F3E5B" wp14:editId="11C2F849">
            <wp:extent cx="5760720" cy="300863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era Instantané_2022-03-25_182633_univ-toulouse-psb.alma.exlibrisgroup.co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10C4" w14:textId="77777777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</w:p>
    <w:p w14:paraId="75368C65" w14:textId="2DC96CE6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Les bibliothèques sélectionnées sont mémorisées non seulement le temps de cette session, mais aussi pour toutes les sessions à venir, ce qui peut être une source de confusion : une recherche effectuée quelques jours ou semaines plus tard ne renvoie pas les résultats attendus, parce que la recherche est restreinte par défaut </w:t>
      </w:r>
      <w:r w:rsidR="00B00F9A">
        <w:rPr>
          <w:rFonts w:ascii="Helvetica" w:hAnsi="Helvetica"/>
          <w:sz w:val="20"/>
          <w:szCs w:val="20"/>
        </w:rPr>
        <w:t xml:space="preserve">sur le périmètre de quelques bibliothèques. </w:t>
      </w:r>
    </w:p>
    <w:p w14:paraId="696CFF39" w14:textId="77777777" w:rsidR="00B00F9A" w:rsidRDefault="00B00F9A" w:rsidP="005E77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Ce périmètre de recherche par défaut peut être à tout moment modifié, voire supprimé. Pour cela, il suffit de cliquer sur le bloc « Périmètre de bibliothèque » pour ouvrir à nouveau la liste des bibliothèques. </w:t>
      </w:r>
    </w:p>
    <w:p w14:paraId="64DE21EA" w14:textId="74A66E2F" w:rsidR="00B00F9A" w:rsidRDefault="00B00F9A" w:rsidP="00B00F9A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2FDDF630" wp14:editId="1AF0D72B">
            <wp:extent cx="2171700" cy="61531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ra Instantané_2022-03-25_183026_univ-toulouse-psb.alma.exlibrisgroup.co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F7336" w14:textId="77777777" w:rsidR="00B00F9A" w:rsidRDefault="00B00F9A" w:rsidP="005E7730">
      <w:pPr>
        <w:jc w:val="both"/>
        <w:rPr>
          <w:rFonts w:ascii="Helvetica" w:hAnsi="Helvetica"/>
          <w:sz w:val="20"/>
          <w:szCs w:val="20"/>
        </w:rPr>
      </w:pPr>
    </w:p>
    <w:p w14:paraId="236379EA" w14:textId="2889CCC4" w:rsidR="00B00F9A" w:rsidRDefault="00B00F9A" w:rsidP="005E77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Des bibliothèques peuvent être désélectionnées, d’autres sélectionnées, ou bien le périmètre complètement supprimé. Dans ce cas, on cliquera sur « </w:t>
      </w:r>
      <w:proofErr w:type="spellStart"/>
      <w:r w:rsidRPr="00B00F9A">
        <w:rPr>
          <w:rFonts w:ascii="Helvetica" w:hAnsi="Helvetica"/>
          <w:i/>
          <w:sz w:val="20"/>
          <w:szCs w:val="20"/>
        </w:rPr>
        <w:t>Clear</w:t>
      </w:r>
      <w:proofErr w:type="spellEnd"/>
      <w:r w:rsidRPr="00B00F9A">
        <w:rPr>
          <w:rFonts w:ascii="Helvetica" w:hAnsi="Helvetica"/>
          <w:i/>
          <w:sz w:val="20"/>
          <w:szCs w:val="20"/>
        </w:rPr>
        <w:t> all</w:t>
      </w:r>
      <w:r>
        <w:rPr>
          <w:rFonts w:ascii="Helvetica" w:hAnsi="Helvetica"/>
          <w:sz w:val="20"/>
          <w:szCs w:val="20"/>
        </w:rPr>
        <w:t xml:space="preserve"> » tout en bas de la liste. </w:t>
      </w:r>
    </w:p>
    <w:p w14:paraId="4981520B" w14:textId="11D757C2" w:rsidR="00B00F9A" w:rsidRDefault="00B00F9A" w:rsidP="005E77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est à noter que cette fonction ne s’applique pas à la recherche de titres physiques, mais qu’elle sera ajoutée à celle-ci plus tard. On notera, en revanche, que le périmètre défini ici s’applique à l’identique à la recherche de notices de fonds. La réciproque est donc vraie : un périmètre créé au niveau de la recherche de notices de fonds s’appliquera à la recherche d’exemplaires physiques. </w:t>
      </w:r>
    </w:p>
    <w:p w14:paraId="0D4E7230" w14:textId="4ECFC2C5" w:rsidR="00B564A9" w:rsidRDefault="00B564A9" w:rsidP="005E7730">
      <w:pPr>
        <w:jc w:val="both"/>
        <w:rPr>
          <w:rFonts w:ascii="Helvetica" w:hAnsi="Helvetica"/>
          <w:sz w:val="20"/>
          <w:szCs w:val="20"/>
        </w:rPr>
      </w:pPr>
    </w:p>
    <w:p w14:paraId="136FCC99" w14:textId="61B443B0" w:rsidR="00B564A9" w:rsidRDefault="00B564A9" w:rsidP="005E7730">
      <w:pPr>
        <w:jc w:val="both"/>
        <w:rPr>
          <w:rFonts w:ascii="Helvetica" w:hAnsi="Helvetica"/>
          <w:sz w:val="20"/>
          <w:szCs w:val="20"/>
        </w:rPr>
      </w:pPr>
    </w:p>
    <w:p w14:paraId="5B95A24F" w14:textId="28CD854C" w:rsidR="00B564A9" w:rsidRDefault="00B564A9" w:rsidP="005E7730">
      <w:pPr>
        <w:jc w:val="both"/>
        <w:rPr>
          <w:rFonts w:ascii="Helvetica" w:hAnsi="Helvetica"/>
          <w:sz w:val="20"/>
          <w:szCs w:val="20"/>
        </w:rPr>
      </w:pPr>
    </w:p>
    <w:p w14:paraId="2ADDC452" w14:textId="77777777" w:rsidR="00B564A9" w:rsidRDefault="00B564A9" w:rsidP="00B564A9">
      <w:pPr>
        <w:jc w:val="both"/>
        <w:rPr>
          <w:sz w:val="32"/>
          <w:szCs w:val="32"/>
        </w:rPr>
      </w:pPr>
      <w:r>
        <w:rPr>
          <w:sz w:val="32"/>
          <w:szCs w:val="32"/>
        </w:rPr>
        <w:t>Editeur de métadonnées : changement concernant les modèles de catalogage</w:t>
      </w:r>
    </w:p>
    <w:p w14:paraId="18C14CEB" w14:textId="77777777" w:rsidR="00B564A9" w:rsidRDefault="00B564A9" w:rsidP="00B564A9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 présent lorsque vous cliquez avec le bouton gauche de la souris sur un modèle dans la liste des modèles proposés, l’action par défaut est celle de créer une nouvelle notice à partir du modèle, et non plus d’éditer le modèle. Ainsi il n’y a donc plus de risque de modifier intempestivement le modèle en question.</w:t>
      </w:r>
    </w:p>
    <w:p w14:paraId="4AB07FA7" w14:textId="77777777" w:rsidR="00B564A9" w:rsidRDefault="00B564A9" w:rsidP="00B564A9">
      <w:pPr>
        <w:jc w:val="both"/>
        <w:rPr>
          <w:rFonts w:ascii="Helvetica" w:hAnsi="Helvetica"/>
          <w:sz w:val="20"/>
          <w:szCs w:val="20"/>
        </w:rPr>
      </w:pPr>
      <w:r w:rsidRPr="009C0967"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2E3B7AC6" wp14:editId="3AE1C4D0">
            <wp:extent cx="4371975" cy="442450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4015" cy="443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E10EB" w14:textId="77777777" w:rsidR="00B564A9" w:rsidRDefault="00B564A9" w:rsidP="00B564A9">
      <w:pPr>
        <w:jc w:val="both"/>
        <w:rPr>
          <w:rFonts w:ascii="Helvetica" w:hAnsi="Helvetica"/>
          <w:sz w:val="20"/>
          <w:szCs w:val="20"/>
        </w:rPr>
      </w:pPr>
      <w:r w:rsidRPr="009C0967"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024832F6" wp14:editId="26D7C137">
            <wp:extent cx="5760720" cy="27247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BECC0" w14:textId="77777777" w:rsidR="00B564A9" w:rsidRDefault="00B564A9" w:rsidP="00B564A9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Remarque : si la création d’une nouvelle notice à partir du modèle n’est pas possible, un message apparaîtra pour vous demander si vous êtes sûr de vouloir éditer le modèle.</w:t>
      </w:r>
    </w:p>
    <w:p w14:paraId="49365273" w14:textId="77777777" w:rsidR="00B564A9" w:rsidRDefault="00B564A9" w:rsidP="00B564A9">
      <w:pPr>
        <w:jc w:val="both"/>
        <w:rPr>
          <w:rFonts w:ascii="Helvetica" w:hAnsi="Helvetica"/>
          <w:sz w:val="20"/>
          <w:szCs w:val="20"/>
        </w:rPr>
      </w:pPr>
    </w:p>
    <w:p w14:paraId="4405D14E" w14:textId="77777777" w:rsidR="00B564A9" w:rsidRDefault="00B564A9" w:rsidP="00B564A9">
      <w:pPr>
        <w:jc w:val="both"/>
        <w:rPr>
          <w:rFonts w:ascii="Helvetica" w:hAnsi="Helvetica"/>
          <w:sz w:val="20"/>
          <w:szCs w:val="20"/>
        </w:rPr>
      </w:pPr>
    </w:p>
    <w:p w14:paraId="6F7F75CB" w14:textId="77777777" w:rsidR="00B564A9" w:rsidRDefault="00B564A9" w:rsidP="005E7730">
      <w:pPr>
        <w:jc w:val="both"/>
        <w:rPr>
          <w:rFonts w:ascii="Helvetica" w:hAnsi="Helvetica"/>
          <w:sz w:val="20"/>
          <w:szCs w:val="20"/>
        </w:rPr>
      </w:pPr>
    </w:p>
    <w:p w14:paraId="3C069011" w14:textId="77777777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</w:p>
    <w:p w14:paraId="5DE2CA10" w14:textId="32A0A966" w:rsidR="00A01857" w:rsidRDefault="00A01857" w:rsidP="005E7730">
      <w:pPr>
        <w:jc w:val="both"/>
        <w:rPr>
          <w:rFonts w:ascii="Helvetica" w:hAnsi="Helvetica"/>
          <w:sz w:val="20"/>
          <w:szCs w:val="20"/>
        </w:rPr>
      </w:pPr>
    </w:p>
    <w:p w14:paraId="3837B447" w14:textId="66EE2DAA" w:rsidR="000F1B6C" w:rsidRDefault="000F1B6C" w:rsidP="000F1B6C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</w:t>
      </w:r>
    </w:p>
    <w:p w14:paraId="17F246C7" w14:textId="43316E60" w:rsidR="005E7730" w:rsidRPr="00A61099" w:rsidRDefault="005E7730" w:rsidP="00A61099">
      <w:pPr>
        <w:jc w:val="both"/>
        <w:rPr>
          <w:rFonts w:ascii="Helvetica" w:hAnsi="Helvetica"/>
          <w:sz w:val="20"/>
          <w:szCs w:val="20"/>
        </w:rPr>
      </w:pPr>
      <w:r>
        <w:rPr>
          <w:rFonts w:eastAsiaTheme="majorEastAsia" w:cstheme="majorBidi"/>
          <w:sz w:val="40"/>
          <w:szCs w:val="32"/>
        </w:rPr>
        <w:br w:type="page"/>
      </w:r>
    </w:p>
    <w:p w14:paraId="39CD403F" w14:textId="38080F62" w:rsidR="00B22D99" w:rsidRPr="00E85728" w:rsidRDefault="00307570" w:rsidP="00307570">
      <w:pPr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t>S</w:t>
      </w:r>
      <w:r w:rsidR="00B22D99">
        <w:rPr>
          <w:rFonts w:eastAsiaTheme="majorEastAsia" w:cstheme="majorBidi"/>
          <w:sz w:val="40"/>
          <w:szCs w:val="32"/>
        </w:rPr>
        <w:t>ervices aux usagers</w:t>
      </w:r>
    </w:p>
    <w:p w14:paraId="12267F7D" w14:textId="01DBB013" w:rsidR="00B22D99" w:rsidRPr="00B22D99" w:rsidRDefault="00F374BE" w:rsidP="00823EBC">
      <w:pPr>
        <w:jc w:val="both"/>
        <w:rPr>
          <w:sz w:val="32"/>
          <w:szCs w:val="32"/>
        </w:rPr>
      </w:pPr>
      <w:r>
        <w:rPr>
          <w:sz w:val="32"/>
          <w:szCs w:val="32"/>
        </w:rPr>
        <w:t>Réponse aux courriers envoyés par la bibliothèque</w:t>
      </w:r>
    </w:p>
    <w:p w14:paraId="23F88ACD" w14:textId="13640724" w:rsidR="005E7730" w:rsidRDefault="00F374BE" w:rsidP="00823EBC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Les usagers ont désormais la possibilité de répondre directement aux courriers envoyés </w:t>
      </w:r>
      <w:proofErr w:type="spellStart"/>
      <w:r>
        <w:rPr>
          <w:rFonts w:ascii="Helvetica" w:hAnsi="Helvetica" w:cs="Helvetica"/>
          <w:sz w:val="20"/>
          <w:szCs w:val="20"/>
        </w:rPr>
        <w:t>part</w:t>
      </w:r>
      <w:proofErr w:type="spellEnd"/>
      <w:r>
        <w:rPr>
          <w:rFonts w:ascii="Helvetica" w:hAnsi="Helvetica" w:cs="Helvetica"/>
          <w:sz w:val="20"/>
          <w:szCs w:val="20"/>
        </w:rPr>
        <w:t xml:space="preserve"> la bibliothèque (fonction « Répondre à »). Pour cela, il convient de créer un nouveau type d’email </w:t>
      </w:r>
      <w:proofErr w:type="gramStart"/>
      <w:r>
        <w:rPr>
          <w:rFonts w:ascii="Helvetica" w:hAnsi="Helvetica" w:cs="Helvetica"/>
          <w:sz w:val="20"/>
          <w:szCs w:val="20"/>
        </w:rPr>
        <w:t>:  «</w:t>
      </w:r>
      <w:proofErr w:type="gramEnd"/>
      <w:r>
        <w:rPr>
          <w:rFonts w:ascii="Helvetica" w:hAnsi="Helvetica" w:cs="Helvetica"/>
          <w:sz w:val="20"/>
          <w:szCs w:val="20"/>
        </w:rPr>
        <w:t xml:space="preserve"> Communication de circulation ». </w:t>
      </w:r>
    </w:p>
    <w:p w14:paraId="7F72ACB1" w14:textId="04CAC433" w:rsidR="000C1C2D" w:rsidRDefault="000C1C2D" w:rsidP="00823EBC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fr-FR"/>
        </w:rPr>
        <w:drawing>
          <wp:inline distT="0" distB="0" distL="0" distR="0" wp14:anchorId="71D599F0" wp14:editId="16DFAA46">
            <wp:extent cx="5760720" cy="16827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pera Instantané_2022-03-25_184422_univ-toulouse-psb.alma.exlibrisgroup.com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1FEBD" w14:textId="6BDE4035" w:rsidR="000C1C2D" w:rsidRDefault="000C1C2D" w:rsidP="00823EBC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 défaut, cette information est renseignée bibliothèque par bibliothèque, en utilisant l’actuelle adresse email dite « principale », mais cette adresse peut être changée. Il est possible également de définir au niveau de l’institution une adresse unique, qui sera utilisée pour l’ensemble des bibliothèques du site.</w:t>
      </w:r>
    </w:p>
    <w:p w14:paraId="6C269750" w14:textId="2005F684" w:rsidR="000C1C2D" w:rsidRDefault="000C1C2D" w:rsidP="00823EBC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Fonctionnellement, l’adresse utilisée comme adresse de communication apparaît comme étant l’adresse d’expédition du message. Un simple « Répondre à » suffit pour que l’usager puisse envoyer une réponse à la bibliothèque sur l’adresse en question, et cela pour l’ensemble des messages envoyés par celle-ci (relances, messages de courtoisie, etc.)</w:t>
      </w:r>
    </w:p>
    <w:p w14:paraId="1FCEE3FF" w14:textId="688D8EA0" w:rsidR="000C1C2D" w:rsidRDefault="000C1C2D" w:rsidP="00823EBC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fr-FR"/>
        </w:rPr>
        <w:drawing>
          <wp:inline distT="0" distB="0" distL="0" distR="0" wp14:anchorId="19A58FE1" wp14:editId="16BF9B7F">
            <wp:extent cx="5760720" cy="3462020"/>
            <wp:effectExtent l="0" t="0" r="0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pera Instantané_2022-03-25_184731_outlook.live.co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BEA7D" w14:textId="5AFF3A5F" w:rsidR="00F374BE" w:rsidRDefault="00F374BE" w:rsidP="00823EBC">
      <w:pPr>
        <w:jc w:val="both"/>
        <w:rPr>
          <w:rFonts w:ascii="Helvetica" w:hAnsi="Helvetica" w:cs="Helvetica"/>
          <w:sz w:val="20"/>
          <w:szCs w:val="20"/>
        </w:rPr>
      </w:pPr>
    </w:p>
    <w:p w14:paraId="0C6F28E1" w14:textId="03D12FE4" w:rsidR="00F374BE" w:rsidRDefault="00F374BE" w:rsidP="00823EBC">
      <w:pPr>
        <w:jc w:val="both"/>
        <w:rPr>
          <w:rFonts w:ascii="Helvetica" w:hAnsi="Helvetica" w:cs="Helvetica"/>
          <w:sz w:val="20"/>
          <w:szCs w:val="20"/>
        </w:rPr>
      </w:pPr>
    </w:p>
    <w:p w14:paraId="0B2700AB" w14:textId="77777777" w:rsidR="00F374BE" w:rsidRDefault="00F374BE" w:rsidP="00823EBC">
      <w:pPr>
        <w:jc w:val="both"/>
        <w:rPr>
          <w:rFonts w:ascii="Helvetica" w:hAnsi="Helvetica" w:cs="Helvetica"/>
          <w:sz w:val="20"/>
          <w:szCs w:val="20"/>
        </w:rPr>
      </w:pPr>
    </w:p>
    <w:p w14:paraId="1CF9A19B" w14:textId="5CC796B9" w:rsidR="005E7730" w:rsidRPr="000C1C2D" w:rsidRDefault="000C1C2D" w:rsidP="00823EBC">
      <w:pPr>
        <w:jc w:val="both"/>
        <w:rPr>
          <w:rFonts w:ascii="Helvetica" w:hAnsi="Helvetica" w:cs="Helvetica"/>
          <w:b/>
          <w:sz w:val="20"/>
          <w:szCs w:val="20"/>
        </w:rPr>
      </w:pPr>
      <w:r w:rsidRPr="000C1C2D">
        <w:rPr>
          <w:rFonts w:ascii="Helvetica" w:hAnsi="Helvetica" w:cs="Helvetica"/>
          <w:b/>
          <w:sz w:val="20"/>
          <w:szCs w:val="20"/>
        </w:rPr>
        <w:t xml:space="preserve">Point important : cette fonction sera utilisable dès l’implémentation de la version d’avril sur la base de production d’Alma. </w:t>
      </w:r>
    </w:p>
    <w:p w14:paraId="3BBC45D8" w14:textId="12345EAA" w:rsidR="005E7730" w:rsidRDefault="005E7730" w:rsidP="00823EBC">
      <w:pPr>
        <w:jc w:val="both"/>
        <w:rPr>
          <w:rFonts w:ascii="Helvetica" w:hAnsi="Helvetica" w:cs="Helvetica"/>
          <w:sz w:val="20"/>
          <w:szCs w:val="20"/>
        </w:rPr>
      </w:pPr>
    </w:p>
    <w:p w14:paraId="56816893" w14:textId="77777777" w:rsidR="005E7730" w:rsidRDefault="005E7730">
      <w:pPr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br w:type="page"/>
      </w:r>
    </w:p>
    <w:sectPr w:rsidR="005E7730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4859F" w14:textId="77777777" w:rsidR="00F26590" w:rsidRDefault="00F26590" w:rsidP="0000222F">
      <w:pPr>
        <w:spacing w:after="0" w:line="240" w:lineRule="auto"/>
      </w:pPr>
      <w:r>
        <w:separator/>
      </w:r>
    </w:p>
  </w:endnote>
  <w:endnote w:type="continuationSeparator" w:id="0">
    <w:p w14:paraId="70718E34" w14:textId="77777777" w:rsidR="00F26590" w:rsidRDefault="00F26590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14:paraId="65BB0FCF" w14:textId="415B1FC4" w:rsidR="001D43EA" w:rsidRDefault="001D43EA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8E57B2">
          <w:rPr>
            <w:rFonts w:ascii="Constantia" w:hAnsi="Constantia"/>
            <w:noProof/>
            <w:sz w:val="24"/>
          </w:rPr>
          <w:t>1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14:paraId="545A5A6E" w14:textId="77777777" w:rsidR="001D43EA" w:rsidRPr="0000222F" w:rsidRDefault="001D43EA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5C2A" w14:textId="77777777" w:rsidR="00F26590" w:rsidRDefault="00F26590" w:rsidP="0000222F">
      <w:pPr>
        <w:spacing w:after="0" w:line="240" w:lineRule="auto"/>
      </w:pPr>
      <w:r>
        <w:separator/>
      </w:r>
    </w:p>
  </w:footnote>
  <w:footnote w:type="continuationSeparator" w:id="0">
    <w:p w14:paraId="53534A2B" w14:textId="77777777" w:rsidR="00F26590" w:rsidRDefault="00F26590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0BC2" w14:textId="1069209D" w:rsidR="001D43EA" w:rsidRDefault="001D43EA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9BC82" wp14:editId="71B188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44AAA1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-1645803273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01857">
          <w:rPr>
            <w:rFonts w:ascii="Constantia" w:hAnsi="Constantia"/>
            <w:color w:val="000000" w:themeColor="text1"/>
            <w:sz w:val="20"/>
            <w:szCs w:val="20"/>
          </w:rPr>
          <w:t>Note de version Alma – Avril 2022</w:t>
        </w:r>
      </w:sdtContent>
    </w:sdt>
  </w:p>
  <w:p w14:paraId="09C2C149" w14:textId="77777777" w:rsidR="001D43EA" w:rsidRDefault="001D43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75F"/>
    <w:multiLevelType w:val="hybridMultilevel"/>
    <w:tmpl w:val="283291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8CE"/>
    <w:multiLevelType w:val="hybridMultilevel"/>
    <w:tmpl w:val="EE4A0C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AB4"/>
    <w:multiLevelType w:val="hybridMultilevel"/>
    <w:tmpl w:val="F0F805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495F"/>
    <w:multiLevelType w:val="hybridMultilevel"/>
    <w:tmpl w:val="201E9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508F"/>
    <w:multiLevelType w:val="hybridMultilevel"/>
    <w:tmpl w:val="93A23BE4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D70EA4"/>
    <w:multiLevelType w:val="hybridMultilevel"/>
    <w:tmpl w:val="AF446C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0265"/>
    <w:multiLevelType w:val="hybridMultilevel"/>
    <w:tmpl w:val="34CE2C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6166"/>
    <w:multiLevelType w:val="multilevel"/>
    <w:tmpl w:val="ABF09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CD6B0E"/>
    <w:multiLevelType w:val="hybridMultilevel"/>
    <w:tmpl w:val="8A20847A"/>
    <w:lvl w:ilvl="0" w:tplc="040C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77D5A69"/>
    <w:multiLevelType w:val="hybridMultilevel"/>
    <w:tmpl w:val="700034E6"/>
    <w:lvl w:ilvl="0" w:tplc="27286C6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F7037"/>
    <w:multiLevelType w:val="hybridMultilevel"/>
    <w:tmpl w:val="52E446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33AC3"/>
    <w:multiLevelType w:val="hybridMultilevel"/>
    <w:tmpl w:val="FE8858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C2F8B"/>
    <w:multiLevelType w:val="hybridMultilevel"/>
    <w:tmpl w:val="B43A8D2A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1E6C3C6D"/>
    <w:multiLevelType w:val="hybridMultilevel"/>
    <w:tmpl w:val="D5F002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73FCD"/>
    <w:multiLevelType w:val="hybridMultilevel"/>
    <w:tmpl w:val="96CA59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5365E"/>
    <w:multiLevelType w:val="multilevel"/>
    <w:tmpl w:val="CD7A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1E0A77"/>
    <w:multiLevelType w:val="hybridMultilevel"/>
    <w:tmpl w:val="3556A50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297E02"/>
    <w:multiLevelType w:val="hybridMultilevel"/>
    <w:tmpl w:val="C64E3D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6985"/>
    <w:multiLevelType w:val="hybridMultilevel"/>
    <w:tmpl w:val="9E86F3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196F"/>
    <w:multiLevelType w:val="hybridMultilevel"/>
    <w:tmpl w:val="F3127D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F2291"/>
    <w:multiLevelType w:val="hybridMultilevel"/>
    <w:tmpl w:val="923EF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37172"/>
    <w:multiLevelType w:val="hybridMultilevel"/>
    <w:tmpl w:val="CDBA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82763"/>
    <w:multiLevelType w:val="hybridMultilevel"/>
    <w:tmpl w:val="8C0E8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25CC4"/>
    <w:multiLevelType w:val="hybridMultilevel"/>
    <w:tmpl w:val="31F04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9111D"/>
    <w:multiLevelType w:val="hybridMultilevel"/>
    <w:tmpl w:val="F8B848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9B4A95"/>
    <w:multiLevelType w:val="hybridMultilevel"/>
    <w:tmpl w:val="DAD83E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1507D"/>
    <w:multiLevelType w:val="hybridMultilevel"/>
    <w:tmpl w:val="D04209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22131"/>
    <w:multiLevelType w:val="hybridMultilevel"/>
    <w:tmpl w:val="388A51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33801"/>
    <w:multiLevelType w:val="hybridMultilevel"/>
    <w:tmpl w:val="9E38588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350C7F"/>
    <w:multiLevelType w:val="hybridMultilevel"/>
    <w:tmpl w:val="3D7A0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852CB"/>
    <w:multiLevelType w:val="hybridMultilevel"/>
    <w:tmpl w:val="1374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3119A"/>
    <w:multiLevelType w:val="hybridMultilevel"/>
    <w:tmpl w:val="F7FAD10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94D38A2"/>
    <w:multiLevelType w:val="hybridMultilevel"/>
    <w:tmpl w:val="B172FF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26BB3"/>
    <w:multiLevelType w:val="hybridMultilevel"/>
    <w:tmpl w:val="16E22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A38C7"/>
    <w:multiLevelType w:val="hybridMultilevel"/>
    <w:tmpl w:val="D2A6A512"/>
    <w:lvl w:ilvl="0" w:tplc="419EB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091BC3"/>
    <w:multiLevelType w:val="multilevel"/>
    <w:tmpl w:val="9D3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2F321D"/>
    <w:multiLevelType w:val="hybridMultilevel"/>
    <w:tmpl w:val="5F56EA80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18256D1"/>
    <w:multiLevelType w:val="hybridMultilevel"/>
    <w:tmpl w:val="97B6C8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E2B39"/>
    <w:multiLevelType w:val="hybridMultilevel"/>
    <w:tmpl w:val="26EE00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A379D"/>
    <w:multiLevelType w:val="hybridMultilevel"/>
    <w:tmpl w:val="5036B1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8"/>
  </w:num>
  <w:num w:numId="4">
    <w:abstractNumId w:val="0"/>
  </w:num>
  <w:num w:numId="5">
    <w:abstractNumId w:val="29"/>
  </w:num>
  <w:num w:numId="6">
    <w:abstractNumId w:val="14"/>
  </w:num>
  <w:num w:numId="7">
    <w:abstractNumId w:val="10"/>
  </w:num>
  <w:num w:numId="8">
    <w:abstractNumId w:val="31"/>
  </w:num>
  <w:num w:numId="9">
    <w:abstractNumId w:val="34"/>
  </w:num>
  <w:num w:numId="10">
    <w:abstractNumId w:val="35"/>
  </w:num>
  <w:num w:numId="11">
    <w:abstractNumId w:val="15"/>
  </w:num>
  <w:num w:numId="12">
    <w:abstractNumId w:val="7"/>
  </w:num>
  <w:num w:numId="13">
    <w:abstractNumId w:val="25"/>
  </w:num>
  <w:num w:numId="14">
    <w:abstractNumId w:val="23"/>
  </w:num>
  <w:num w:numId="15">
    <w:abstractNumId w:val="6"/>
  </w:num>
  <w:num w:numId="16">
    <w:abstractNumId w:val="2"/>
  </w:num>
  <w:num w:numId="17">
    <w:abstractNumId w:val="13"/>
  </w:num>
  <w:num w:numId="18">
    <w:abstractNumId w:val="16"/>
  </w:num>
  <w:num w:numId="19">
    <w:abstractNumId w:val="3"/>
  </w:num>
  <w:num w:numId="20">
    <w:abstractNumId w:val="20"/>
  </w:num>
  <w:num w:numId="21">
    <w:abstractNumId w:val="28"/>
  </w:num>
  <w:num w:numId="22">
    <w:abstractNumId w:val="24"/>
  </w:num>
  <w:num w:numId="23">
    <w:abstractNumId w:val="26"/>
  </w:num>
  <w:num w:numId="24">
    <w:abstractNumId w:val="30"/>
  </w:num>
  <w:num w:numId="25">
    <w:abstractNumId w:val="22"/>
  </w:num>
  <w:num w:numId="26">
    <w:abstractNumId w:val="21"/>
  </w:num>
  <w:num w:numId="27">
    <w:abstractNumId w:val="4"/>
  </w:num>
  <w:num w:numId="28">
    <w:abstractNumId w:val="1"/>
  </w:num>
  <w:num w:numId="29">
    <w:abstractNumId w:val="39"/>
  </w:num>
  <w:num w:numId="30">
    <w:abstractNumId w:val="36"/>
  </w:num>
  <w:num w:numId="31">
    <w:abstractNumId w:val="11"/>
  </w:num>
  <w:num w:numId="32">
    <w:abstractNumId w:val="37"/>
  </w:num>
  <w:num w:numId="33">
    <w:abstractNumId w:val="32"/>
  </w:num>
  <w:num w:numId="34">
    <w:abstractNumId w:val="19"/>
  </w:num>
  <w:num w:numId="35">
    <w:abstractNumId w:val="17"/>
  </w:num>
  <w:num w:numId="36">
    <w:abstractNumId w:val="9"/>
  </w:num>
  <w:num w:numId="37">
    <w:abstractNumId w:val="27"/>
  </w:num>
  <w:num w:numId="38">
    <w:abstractNumId w:val="12"/>
  </w:num>
  <w:num w:numId="39">
    <w:abstractNumId w:val="18"/>
  </w:num>
  <w:num w:numId="4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2910"/>
    <w:rsid w:val="00005002"/>
    <w:rsid w:val="00012B9E"/>
    <w:rsid w:val="00014F96"/>
    <w:rsid w:val="00017DB4"/>
    <w:rsid w:val="00024F2F"/>
    <w:rsid w:val="00025E7E"/>
    <w:rsid w:val="000260C2"/>
    <w:rsid w:val="0002716A"/>
    <w:rsid w:val="0003110F"/>
    <w:rsid w:val="0003678A"/>
    <w:rsid w:val="00036CBD"/>
    <w:rsid w:val="000401DE"/>
    <w:rsid w:val="00041564"/>
    <w:rsid w:val="000511AD"/>
    <w:rsid w:val="00052D3E"/>
    <w:rsid w:val="00057336"/>
    <w:rsid w:val="000607C8"/>
    <w:rsid w:val="00062C53"/>
    <w:rsid w:val="000672A2"/>
    <w:rsid w:val="000736F5"/>
    <w:rsid w:val="00073CD9"/>
    <w:rsid w:val="00073E8F"/>
    <w:rsid w:val="0007473D"/>
    <w:rsid w:val="000873D3"/>
    <w:rsid w:val="00090297"/>
    <w:rsid w:val="00090B99"/>
    <w:rsid w:val="000C1C2D"/>
    <w:rsid w:val="000C59D6"/>
    <w:rsid w:val="000D3C15"/>
    <w:rsid w:val="000D65EB"/>
    <w:rsid w:val="000D6D4E"/>
    <w:rsid w:val="000D6DDE"/>
    <w:rsid w:val="000E47BE"/>
    <w:rsid w:val="000E6664"/>
    <w:rsid w:val="000F01AA"/>
    <w:rsid w:val="000F1B6C"/>
    <w:rsid w:val="000F3190"/>
    <w:rsid w:val="000F613D"/>
    <w:rsid w:val="000F747B"/>
    <w:rsid w:val="000F7D61"/>
    <w:rsid w:val="00102B8A"/>
    <w:rsid w:val="0010457B"/>
    <w:rsid w:val="00105490"/>
    <w:rsid w:val="0010575D"/>
    <w:rsid w:val="00111459"/>
    <w:rsid w:val="00112A0B"/>
    <w:rsid w:val="00117E9B"/>
    <w:rsid w:val="001201B4"/>
    <w:rsid w:val="00132CF4"/>
    <w:rsid w:val="001363FA"/>
    <w:rsid w:val="00136AAE"/>
    <w:rsid w:val="001419AC"/>
    <w:rsid w:val="00145FE2"/>
    <w:rsid w:val="001470CD"/>
    <w:rsid w:val="001650B2"/>
    <w:rsid w:val="001675A7"/>
    <w:rsid w:val="001701A0"/>
    <w:rsid w:val="00172A1B"/>
    <w:rsid w:val="00181D92"/>
    <w:rsid w:val="001833FA"/>
    <w:rsid w:val="001939F8"/>
    <w:rsid w:val="001A1BD8"/>
    <w:rsid w:val="001A4E59"/>
    <w:rsid w:val="001B18ED"/>
    <w:rsid w:val="001B1DC2"/>
    <w:rsid w:val="001B29BE"/>
    <w:rsid w:val="001B4CAC"/>
    <w:rsid w:val="001C53F4"/>
    <w:rsid w:val="001C78C1"/>
    <w:rsid w:val="001D43EA"/>
    <w:rsid w:val="001D4763"/>
    <w:rsid w:val="001D5E23"/>
    <w:rsid w:val="001E03D0"/>
    <w:rsid w:val="001E3A89"/>
    <w:rsid w:val="001F1BC0"/>
    <w:rsid w:val="0020526F"/>
    <w:rsid w:val="002118A1"/>
    <w:rsid w:val="00214FC2"/>
    <w:rsid w:val="00220539"/>
    <w:rsid w:val="00261FDF"/>
    <w:rsid w:val="00262B13"/>
    <w:rsid w:val="00270474"/>
    <w:rsid w:val="00272361"/>
    <w:rsid w:val="002725CC"/>
    <w:rsid w:val="00274673"/>
    <w:rsid w:val="00275004"/>
    <w:rsid w:val="00281C2E"/>
    <w:rsid w:val="00282501"/>
    <w:rsid w:val="00285875"/>
    <w:rsid w:val="0028724A"/>
    <w:rsid w:val="00291304"/>
    <w:rsid w:val="0029509B"/>
    <w:rsid w:val="002953BF"/>
    <w:rsid w:val="002A2F7D"/>
    <w:rsid w:val="002A4294"/>
    <w:rsid w:val="002A70D3"/>
    <w:rsid w:val="002A7A9B"/>
    <w:rsid w:val="002C314B"/>
    <w:rsid w:val="002C4D55"/>
    <w:rsid w:val="002D079A"/>
    <w:rsid w:val="002D1584"/>
    <w:rsid w:val="002D6917"/>
    <w:rsid w:val="002D78F0"/>
    <w:rsid w:val="002D7AE5"/>
    <w:rsid w:val="002F1327"/>
    <w:rsid w:val="002F7152"/>
    <w:rsid w:val="002F7B16"/>
    <w:rsid w:val="0030256E"/>
    <w:rsid w:val="00307570"/>
    <w:rsid w:val="00307E00"/>
    <w:rsid w:val="00311A0C"/>
    <w:rsid w:val="00312B5C"/>
    <w:rsid w:val="00314C37"/>
    <w:rsid w:val="00321A9A"/>
    <w:rsid w:val="003224A7"/>
    <w:rsid w:val="0032429A"/>
    <w:rsid w:val="003251D8"/>
    <w:rsid w:val="00326913"/>
    <w:rsid w:val="00333CEB"/>
    <w:rsid w:val="00335428"/>
    <w:rsid w:val="00336233"/>
    <w:rsid w:val="00346FE3"/>
    <w:rsid w:val="003474A7"/>
    <w:rsid w:val="00347DAF"/>
    <w:rsid w:val="0035454E"/>
    <w:rsid w:val="00355D48"/>
    <w:rsid w:val="00361902"/>
    <w:rsid w:val="00364FCC"/>
    <w:rsid w:val="0036628B"/>
    <w:rsid w:val="00384C81"/>
    <w:rsid w:val="00386DFF"/>
    <w:rsid w:val="003A0D01"/>
    <w:rsid w:val="003A762F"/>
    <w:rsid w:val="003A7E2C"/>
    <w:rsid w:val="003B040C"/>
    <w:rsid w:val="003B2431"/>
    <w:rsid w:val="003C33C9"/>
    <w:rsid w:val="003C7825"/>
    <w:rsid w:val="003D3BED"/>
    <w:rsid w:val="003E09B8"/>
    <w:rsid w:val="003E1E4A"/>
    <w:rsid w:val="003E38D0"/>
    <w:rsid w:val="003E5F2E"/>
    <w:rsid w:val="003E611C"/>
    <w:rsid w:val="003F21FE"/>
    <w:rsid w:val="003F402B"/>
    <w:rsid w:val="00400120"/>
    <w:rsid w:val="00407073"/>
    <w:rsid w:val="00415DFF"/>
    <w:rsid w:val="004206D0"/>
    <w:rsid w:val="004210AF"/>
    <w:rsid w:val="00441B1F"/>
    <w:rsid w:val="00443F9F"/>
    <w:rsid w:val="00454796"/>
    <w:rsid w:val="0045601C"/>
    <w:rsid w:val="0045770F"/>
    <w:rsid w:val="0045797F"/>
    <w:rsid w:val="004664C3"/>
    <w:rsid w:val="004673BE"/>
    <w:rsid w:val="004679EA"/>
    <w:rsid w:val="0047260A"/>
    <w:rsid w:val="00474B3A"/>
    <w:rsid w:val="004764E5"/>
    <w:rsid w:val="00481AA2"/>
    <w:rsid w:val="00481E05"/>
    <w:rsid w:val="0048554F"/>
    <w:rsid w:val="00486028"/>
    <w:rsid w:val="00486537"/>
    <w:rsid w:val="004902A6"/>
    <w:rsid w:val="00491A58"/>
    <w:rsid w:val="00491C52"/>
    <w:rsid w:val="00494A30"/>
    <w:rsid w:val="00495EEC"/>
    <w:rsid w:val="004A5011"/>
    <w:rsid w:val="004A67C3"/>
    <w:rsid w:val="004A6BC9"/>
    <w:rsid w:val="004A748C"/>
    <w:rsid w:val="004A76EE"/>
    <w:rsid w:val="004A7E19"/>
    <w:rsid w:val="004A7E7A"/>
    <w:rsid w:val="004B003B"/>
    <w:rsid w:val="004B1A3A"/>
    <w:rsid w:val="004B5E2C"/>
    <w:rsid w:val="004D0282"/>
    <w:rsid w:val="004E50F5"/>
    <w:rsid w:val="004E6CAC"/>
    <w:rsid w:val="005007A3"/>
    <w:rsid w:val="00510976"/>
    <w:rsid w:val="005214E6"/>
    <w:rsid w:val="00524A5D"/>
    <w:rsid w:val="00535A67"/>
    <w:rsid w:val="005370F4"/>
    <w:rsid w:val="0054008B"/>
    <w:rsid w:val="00540F8B"/>
    <w:rsid w:val="00541138"/>
    <w:rsid w:val="0054672F"/>
    <w:rsid w:val="00550E1E"/>
    <w:rsid w:val="0055368B"/>
    <w:rsid w:val="00554029"/>
    <w:rsid w:val="00554259"/>
    <w:rsid w:val="005549C4"/>
    <w:rsid w:val="005656F2"/>
    <w:rsid w:val="005677A0"/>
    <w:rsid w:val="005772B3"/>
    <w:rsid w:val="00583BDD"/>
    <w:rsid w:val="00585D27"/>
    <w:rsid w:val="0059691F"/>
    <w:rsid w:val="00597121"/>
    <w:rsid w:val="005A408F"/>
    <w:rsid w:val="005A4119"/>
    <w:rsid w:val="005A6CA4"/>
    <w:rsid w:val="005B6944"/>
    <w:rsid w:val="005B6C9E"/>
    <w:rsid w:val="005C0361"/>
    <w:rsid w:val="005C2C1F"/>
    <w:rsid w:val="005D2440"/>
    <w:rsid w:val="005D3BFC"/>
    <w:rsid w:val="005D75FA"/>
    <w:rsid w:val="005E08E8"/>
    <w:rsid w:val="005E4B7B"/>
    <w:rsid w:val="005E6A4B"/>
    <w:rsid w:val="005E6DCD"/>
    <w:rsid w:val="005E7730"/>
    <w:rsid w:val="005F0434"/>
    <w:rsid w:val="005F052D"/>
    <w:rsid w:val="00611D97"/>
    <w:rsid w:val="006148A9"/>
    <w:rsid w:val="0062684E"/>
    <w:rsid w:val="006363E2"/>
    <w:rsid w:val="00636B65"/>
    <w:rsid w:val="00640F75"/>
    <w:rsid w:val="00657179"/>
    <w:rsid w:val="0068052A"/>
    <w:rsid w:val="00681DFC"/>
    <w:rsid w:val="00682C02"/>
    <w:rsid w:val="0068354E"/>
    <w:rsid w:val="00690699"/>
    <w:rsid w:val="00691FD6"/>
    <w:rsid w:val="00695161"/>
    <w:rsid w:val="00695988"/>
    <w:rsid w:val="006A13D4"/>
    <w:rsid w:val="006B38F8"/>
    <w:rsid w:val="006B3C74"/>
    <w:rsid w:val="006B7860"/>
    <w:rsid w:val="006C1C8C"/>
    <w:rsid w:val="006C3D7A"/>
    <w:rsid w:val="006C519D"/>
    <w:rsid w:val="006C5B78"/>
    <w:rsid w:val="006D416A"/>
    <w:rsid w:val="006D7BE6"/>
    <w:rsid w:val="006E29FF"/>
    <w:rsid w:val="006E5ED7"/>
    <w:rsid w:val="006E6104"/>
    <w:rsid w:val="006F2BF9"/>
    <w:rsid w:val="006F79D3"/>
    <w:rsid w:val="00703D19"/>
    <w:rsid w:val="00707575"/>
    <w:rsid w:val="00721FB1"/>
    <w:rsid w:val="00722E33"/>
    <w:rsid w:val="007263D7"/>
    <w:rsid w:val="00732813"/>
    <w:rsid w:val="00735E5C"/>
    <w:rsid w:val="00735F64"/>
    <w:rsid w:val="00737F51"/>
    <w:rsid w:val="007423BA"/>
    <w:rsid w:val="00744D74"/>
    <w:rsid w:val="00745935"/>
    <w:rsid w:val="0075266E"/>
    <w:rsid w:val="00754F77"/>
    <w:rsid w:val="00761709"/>
    <w:rsid w:val="00763E4A"/>
    <w:rsid w:val="007660F5"/>
    <w:rsid w:val="0076624E"/>
    <w:rsid w:val="00775133"/>
    <w:rsid w:val="00784A00"/>
    <w:rsid w:val="00791893"/>
    <w:rsid w:val="007952AB"/>
    <w:rsid w:val="007A586E"/>
    <w:rsid w:val="007A5C14"/>
    <w:rsid w:val="007B37AE"/>
    <w:rsid w:val="007B4945"/>
    <w:rsid w:val="007B5EF5"/>
    <w:rsid w:val="007C1117"/>
    <w:rsid w:val="007C474D"/>
    <w:rsid w:val="007E08ED"/>
    <w:rsid w:val="007E5964"/>
    <w:rsid w:val="007E6A1D"/>
    <w:rsid w:val="007E723C"/>
    <w:rsid w:val="007F17CB"/>
    <w:rsid w:val="007F1B48"/>
    <w:rsid w:val="00802C71"/>
    <w:rsid w:val="00805200"/>
    <w:rsid w:val="008069AF"/>
    <w:rsid w:val="008071FD"/>
    <w:rsid w:val="00810752"/>
    <w:rsid w:val="00811BC1"/>
    <w:rsid w:val="00813BFE"/>
    <w:rsid w:val="00817870"/>
    <w:rsid w:val="00817E7F"/>
    <w:rsid w:val="00821296"/>
    <w:rsid w:val="0082353A"/>
    <w:rsid w:val="00823EBC"/>
    <w:rsid w:val="008262BD"/>
    <w:rsid w:val="008275DC"/>
    <w:rsid w:val="00830066"/>
    <w:rsid w:val="0083132C"/>
    <w:rsid w:val="008358D1"/>
    <w:rsid w:val="00837E79"/>
    <w:rsid w:val="00845B33"/>
    <w:rsid w:val="00852F4F"/>
    <w:rsid w:val="00854DA3"/>
    <w:rsid w:val="00860D89"/>
    <w:rsid w:val="00861AD0"/>
    <w:rsid w:val="008626E3"/>
    <w:rsid w:val="00863139"/>
    <w:rsid w:val="00863DDD"/>
    <w:rsid w:val="00872C10"/>
    <w:rsid w:val="008802FB"/>
    <w:rsid w:val="00882C2D"/>
    <w:rsid w:val="00886422"/>
    <w:rsid w:val="00892E14"/>
    <w:rsid w:val="00894A43"/>
    <w:rsid w:val="008A04F6"/>
    <w:rsid w:val="008A260B"/>
    <w:rsid w:val="008B20F5"/>
    <w:rsid w:val="008B2251"/>
    <w:rsid w:val="008B4BE1"/>
    <w:rsid w:val="008B5D6E"/>
    <w:rsid w:val="008B60B1"/>
    <w:rsid w:val="008B6CE6"/>
    <w:rsid w:val="008C3035"/>
    <w:rsid w:val="008C63D9"/>
    <w:rsid w:val="008C7E93"/>
    <w:rsid w:val="008D0B16"/>
    <w:rsid w:val="008D31A3"/>
    <w:rsid w:val="008D47B2"/>
    <w:rsid w:val="008D5E7F"/>
    <w:rsid w:val="008D6030"/>
    <w:rsid w:val="008D6454"/>
    <w:rsid w:val="008D669B"/>
    <w:rsid w:val="008D6E84"/>
    <w:rsid w:val="008E2F8E"/>
    <w:rsid w:val="008E57B2"/>
    <w:rsid w:val="009053C2"/>
    <w:rsid w:val="0090602D"/>
    <w:rsid w:val="00906DE2"/>
    <w:rsid w:val="00921EF0"/>
    <w:rsid w:val="00926FBE"/>
    <w:rsid w:val="00934631"/>
    <w:rsid w:val="00936142"/>
    <w:rsid w:val="00937C7A"/>
    <w:rsid w:val="0094093B"/>
    <w:rsid w:val="0094099C"/>
    <w:rsid w:val="00946661"/>
    <w:rsid w:val="0095066F"/>
    <w:rsid w:val="00957BB2"/>
    <w:rsid w:val="00961C39"/>
    <w:rsid w:val="00967E80"/>
    <w:rsid w:val="00971060"/>
    <w:rsid w:val="00971432"/>
    <w:rsid w:val="00976C63"/>
    <w:rsid w:val="00984A2A"/>
    <w:rsid w:val="009868D5"/>
    <w:rsid w:val="0099021A"/>
    <w:rsid w:val="009922B4"/>
    <w:rsid w:val="00993E0B"/>
    <w:rsid w:val="009946DD"/>
    <w:rsid w:val="009957B3"/>
    <w:rsid w:val="00997C68"/>
    <w:rsid w:val="009A43EE"/>
    <w:rsid w:val="009B26B5"/>
    <w:rsid w:val="009B4FE5"/>
    <w:rsid w:val="009C0F47"/>
    <w:rsid w:val="009C1C71"/>
    <w:rsid w:val="009C1D33"/>
    <w:rsid w:val="009C2364"/>
    <w:rsid w:val="009C7D38"/>
    <w:rsid w:val="009D1495"/>
    <w:rsid w:val="009D56DD"/>
    <w:rsid w:val="009D7D87"/>
    <w:rsid w:val="009F5B3F"/>
    <w:rsid w:val="009F7DE1"/>
    <w:rsid w:val="00A000A4"/>
    <w:rsid w:val="00A01857"/>
    <w:rsid w:val="00A032F5"/>
    <w:rsid w:val="00A0669A"/>
    <w:rsid w:val="00A16404"/>
    <w:rsid w:val="00A20C95"/>
    <w:rsid w:val="00A24711"/>
    <w:rsid w:val="00A2599D"/>
    <w:rsid w:val="00A30750"/>
    <w:rsid w:val="00A331DC"/>
    <w:rsid w:val="00A37F67"/>
    <w:rsid w:val="00A432A7"/>
    <w:rsid w:val="00A51303"/>
    <w:rsid w:val="00A61099"/>
    <w:rsid w:val="00A616A7"/>
    <w:rsid w:val="00A624BB"/>
    <w:rsid w:val="00A75AC2"/>
    <w:rsid w:val="00A77C5E"/>
    <w:rsid w:val="00A830B5"/>
    <w:rsid w:val="00A9096E"/>
    <w:rsid w:val="00A97418"/>
    <w:rsid w:val="00AA2219"/>
    <w:rsid w:val="00AA361A"/>
    <w:rsid w:val="00AA52A5"/>
    <w:rsid w:val="00AB040F"/>
    <w:rsid w:val="00AB09C4"/>
    <w:rsid w:val="00AB4CAB"/>
    <w:rsid w:val="00AB6035"/>
    <w:rsid w:val="00AD0E4D"/>
    <w:rsid w:val="00AD218A"/>
    <w:rsid w:val="00AD5CF2"/>
    <w:rsid w:val="00AE1C5E"/>
    <w:rsid w:val="00AF0106"/>
    <w:rsid w:val="00AF1418"/>
    <w:rsid w:val="00B00A18"/>
    <w:rsid w:val="00B00F9A"/>
    <w:rsid w:val="00B15183"/>
    <w:rsid w:val="00B202CE"/>
    <w:rsid w:val="00B22555"/>
    <w:rsid w:val="00B22D99"/>
    <w:rsid w:val="00B271D9"/>
    <w:rsid w:val="00B433E8"/>
    <w:rsid w:val="00B43534"/>
    <w:rsid w:val="00B45BD6"/>
    <w:rsid w:val="00B564A9"/>
    <w:rsid w:val="00B60CFB"/>
    <w:rsid w:val="00B62FD4"/>
    <w:rsid w:val="00B65A84"/>
    <w:rsid w:val="00B65AA3"/>
    <w:rsid w:val="00B7042F"/>
    <w:rsid w:val="00B733AC"/>
    <w:rsid w:val="00B7686F"/>
    <w:rsid w:val="00B76E78"/>
    <w:rsid w:val="00B9082F"/>
    <w:rsid w:val="00B918BB"/>
    <w:rsid w:val="00B929D2"/>
    <w:rsid w:val="00B9329E"/>
    <w:rsid w:val="00B94B7E"/>
    <w:rsid w:val="00BA41E6"/>
    <w:rsid w:val="00BB4679"/>
    <w:rsid w:val="00BC0A6A"/>
    <w:rsid w:val="00BC50CB"/>
    <w:rsid w:val="00BD0626"/>
    <w:rsid w:val="00BD096F"/>
    <w:rsid w:val="00BD2AA4"/>
    <w:rsid w:val="00BD413F"/>
    <w:rsid w:val="00BD4AD5"/>
    <w:rsid w:val="00BD53C0"/>
    <w:rsid w:val="00BE5B2D"/>
    <w:rsid w:val="00BF425D"/>
    <w:rsid w:val="00BF4759"/>
    <w:rsid w:val="00BF5A00"/>
    <w:rsid w:val="00BF7868"/>
    <w:rsid w:val="00BF7C7E"/>
    <w:rsid w:val="00C06A60"/>
    <w:rsid w:val="00C0733A"/>
    <w:rsid w:val="00C07835"/>
    <w:rsid w:val="00C153AD"/>
    <w:rsid w:val="00C21EBA"/>
    <w:rsid w:val="00C22986"/>
    <w:rsid w:val="00C357BA"/>
    <w:rsid w:val="00C35CE1"/>
    <w:rsid w:val="00C36024"/>
    <w:rsid w:val="00C374F1"/>
    <w:rsid w:val="00C441E8"/>
    <w:rsid w:val="00C44BA5"/>
    <w:rsid w:val="00C54E4F"/>
    <w:rsid w:val="00C632B8"/>
    <w:rsid w:val="00C65FCD"/>
    <w:rsid w:val="00C7078F"/>
    <w:rsid w:val="00C72B44"/>
    <w:rsid w:val="00C72F09"/>
    <w:rsid w:val="00C771BF"/>
    <w:rsid w:val="00C84361"/>
    <w:rsid w:val="00C84664"/>
    <w:rsid w:val="00C904AA"/>
    <w:rsid w:val="00C96FF6"/>
    <w:rsid w:val="00CA085C"/>
    <w:rsid w:val="00CA11BD"/>
    <w:rsid w:val="00CA19C1"/>
    <w:rsid w:val="00CB1A01"/>
    <w:rsid w:val="00CB5465"/>
    <w:rsid w:val="00CB7EB4"/>
    <w:rsid w:val="00CC11CF"/>
    <w:rsid w:val="00CD1F44"/>
    <w:rsid w:val="00CE1D11"/>
    <w:rsid w:val="00CF190D"/>
    <w:rsid w:val="00CF1D7F"/>
    <w:rsid w:val="00CF2C88"/>
    <w:rsid w:val="00CF794B"/>
    <w:rsid w:val="00D015CD"/>
    <w:rsid w:val="00D03220"/>
    <w:rsid w:val="00D065E8"/>
    <w:rsid w:val="00D12D15"/>
    <w:rsid w:val="00D17106"/>
    <w:rsid w:val="00D24698"/>
    <w:rsid w:val="00D24F72"/>
    <w:rsid w:val="00D25941"/>
    <w:rsid w:val="00D34BC5"/>
    <w:rsid w:val="00D36CF5"/>
    <w:rsid w:val="00D4164C"/>
    <w:rsid w:val="00D42384"/>
    <w:rsid w:val="00D426EA"/>
    <w:rsid w:val="00D45973"/>
    <w:rsid w:val="00D46E93"/>
    <w:rsid w:val="00D50587"/>
    <w:rsid w:val="00D50A0E"/>
    <w:rsid w:val="00D50E3E"/>
    <w:rsid w:val="00D52E7B"/>
    <w:rsid w:val="00D53188"/>
    <w:rsid w:val="00D55233"/>
    <w:rsid w:val="00D65525"/>
    <w:rsid w:val="00D70AEC"/>
    <w:rsid w:val="00D74046"/>
    <w:rsid w:val="00D75DC5"/>
    <w:rsid w:val="00D77664"/>
    <w:rsid w:val="00D808A9"/>
    <w:rsid w:val="00D81E58"/>
    <w:rsid w:val="00D872C1"/>
    <w:rsid w:val="00D9408D"/>
    <w:rsid w:val="00D94796"/>
    <w:rsid w:val="00DA5EAF"/>
    <w:rsid w:val="00DB2D66"/>
    <w:rsid w:val="00DB33B9"/>
    <w:rsid w:val="00DB7EF8"/>
    <w:rsid w:val="00DC1426"/>
    <w:rsid w:val="00DD15F2"/>
    <w:rsid w:val="00DD1B82"/>
    <w:rsid w:val="00DD7033"/>
    <w:rsid w:val="00DE588B"/>
    <w:rsid w:val="00DF1B14"/>
    <w:rsid w:val="00DF2422"/>
    <w:rsid w:val="00E0351C"/>
    <w:rsid w:val="00E039CD"/>
    <w:rsid w:val="00E079EB"/>
    <w:rsid w:val="00E07DCD"/>
    <w:rsid w:val="00E10427"/>
    <w:rsid w:val="00E11825"/>
    <w:rsid w:val="00E122BD"/>
    <w:rsid w:val="00E16F47"/>
    <w:rsid w:val="00E171FB"/>
    <w:rsid w:val="00E177DE"/>
    <w:rsid w:val="00E21332"/>
    <w:rsid w:val="00E2682A"/>
    <w:rsid w:val="00E26911"/>
    <w:rsid w:val="00E324D2"/>
    <w:rsid w:val="00E37C78"/>
    <w:rsid w:val="00E53580"/>
    <w:rsid w:val="00E538CA"/>
    <w:rsid w:val="00E5653F"/>
    <w:rsid w:val="00E60315"/>
    <w:rsid w:val="00E628A3"/>
    <w:rsid w:val="00E73552"/>
    <w:rsid w:val="00E73D26"/>
    <w:rsid w:val="00E8143C"/>
    <w:rsid w:val="00E93246"/>
    <w:rsid w:val="00E93B8F"/>
    <w:rsid w:val="00EA6047"/>
    <w:rsid w:val="00EA6656"/>
    <w:rsid w:val="00EA7543"/>
    <w:rsid w:val="00EB032C"/>
    <w:rsid w:val="00EB1500"/>
    <w:rsid w:val="00EB4876"/>
    <w:rsid w:val="00EB4EBC"/>
    <w:rsid w:val="00EB73E4"/>
    <w:rsid w:val="00EC0880"/>
    <w:rsid w:val="00EC217E"/>
    <w:rsid w:val="00EC6CA5"/>
    <w:rsid w:val="00ED701C"/>
    <w:rsid w:val="00ED7049"/>
    <w:rsid w:val="00EE16BA"/>
    <w:rsid w:val="00EE6D01"/>
    <w:rsid w:val="00F0245E"/>
    <w:rsid w:val="00F02D7D"/>
    <w:rsid w:val="00F07BFE"/>
    <w:rsid w:val="00F07F27"/>
    <w:rsid w:val="00F106C0"/>
    <w:rsid w:val="00F12A10"/>
    <w:rsid w:val="00F14E5C"/>
    <w:rsid w:val="00F22251"/>
    <w:rsid w:val="00F2400F"/>
    <w:rsid w:val="00F25316"/>
    <w:rsid w:val="00F26590"/>
    <w:rsid w:val="00F2661B"/>
    <w:rsid w:val="00F3154E"/>
    <w:rsid w:val="00F33748"/>
    <w:rsid w:val="00F33F5C"/>
    <w:rsid w:val="00F35C24"/>
    <w:rsid w:val="00F3668E"/>
    <w:rsid w:val="00F374BE"/>
    <w:rsid w:val="00F463DC"/>
    <w:rsid w:val="00F55204"/>
    <w:rsid w:val="00F640D9"/>
    <w:rsid w:val="00F670DA"/>
    <w:rsid w:val="00F70187"/>
    <w:rsid w:val="00F721C9"/>
    <w:rsid w:val="00F74BB6"/>
    <w:rsid w:val="00F75DB6"/>
    <w:rsid w:val="00F76866"/>
    <w:rsid w:val="00F77503"/>
    <w:rsid w:val="00F8013B"/>
    <w:rsid w:val="00F837A5"/>
    <w:rsid w:val="00F8672B"/>
    <w:rsid w:val="00F96E65"/>
    <w:rsid w:val="00FB24A7"/>
    <w:rsid w:val="00FB391E"/>
    <w:rsid w:val="00FC1D38"/>
    <w:rsid w:val="00FC2455"/>
    <w:rsid w:val="00FC3200"/>
    <w:rsid w:val="00FC7650"/>
    <w:rsid w:val="00FD5AC0"/>
    <w:rsid w:val="00FD661B"/>
    <w:rsid w:val="00FD7437"/>
    <w:rsid w:val="00FE2C0E"/>
    <w:rsid w:val="00FE5C75"/>
    <w:rsid w:val="00FE5CBA"/>
    <w:rsid w:val="00FE670C"/>
    <w:rsid w:val="00FF4B9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933CAC"/>
  <w15:docId w15:val="{698A0DC5-CC24-462B-B9EB-8F2216CF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65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63DDD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09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4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2/Alma_2022_Release_Notes?mon=202204BAS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FF"/>
    <w:rsid w:val="000710C9"/>
    <w:rsid w:val="000C66EF"/>
    <w:rsid w:val="001D43AB"/>
    <w:rsid w:val="0020716B"/>
    <w:rsid w:val="00253EAA"/>
    <w:rsid w:val="0030047C"/>
    <w:rsid w:val="003942C8"/>
    <w:rsid w:val="003C51E5"/>
    <w:rsid w:val="00496622"/>
    <w:rsid w:val="006378F0"/>
    <w:rsid w:val="006816E7"/>
    <w:rsid w:val="006D448B"/>
    <w:rsid w:val="006E63FF"/>
    <w:rsid w:val="006E761A"/>
    <w:rsid w:val="008F5EF0"/>
    <w:rsid w:val="00A67A04"/>
    <w:rsid w:val="00AB00C3"/>
    <w:rsid w:val="00B20AE5"/>
    <w:rsid w:val="00C66D07"/>
    <w:rsid w:val="00DD50BF"/>
    <w:rsid w:val="00E22BFD"/>
    <w:rsid w:val="00E32E7A"/>
    <w:rsid w:val="00ED703A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6ED7-A8DD-4FEA-9739-D5637B90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Alma – Avril 2022</vt:lpstr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Alma – Avril 2022</dc:title>
  <dc:subject/>
  <dc:creator>Loïc Ducasse</dc:creator>
  <cp:keywords/>
  <dc:description/>
  <cp:lastModifiedBy>Loïc Ducasse</cp:lastModifiedBy>
  <cp:revision>8</cp:revision>
  <dcterms:created xsi:type="dcterms:W3CDTF">2022-03-25T17:18:00Z</dcterms:created>
  <dcterms:modified xsi:type="dcterms:W3CDTF">2022-04-01T17:03:00Z</dcterms:modified>
</cp:coreProperties>
</file>